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A3F34" w14:textId="210C3D90" w:rsidR="000E5A11" w:rsidRDefault="000E5A11" w:rsidP="000E5A11">
      <w:pPr>
        <w:ind w:left="0" w:firstLine="0"/>
        <w:rPr>
          <w:rFonts w:ascii="Eras Medium ITC" w:hAnsi="Eras Medium ITC"/>
          <w:sz w:val="24"/>
        </w:rPr>
      </w:pPr>
      <w:r>
        <w:rPr>
          <w:rFonts w:ascii="Eras Medium ITC" w:hAnsi="Eras Medium ITC"/>
          <w:sz w:val="24"/>
        </w:rPr>
        <w:t>Hostile Shareholder Correspon</w:t>
      </w:r>
      <w:r w:rsidR="00627EE2">
        <w:rPr>
          <w:rFonts w:ascii="Eras Medium ITC" w:hAnsi="Eras Medium ITC"/>
          <w:sz w:val="24"/>
        </w:rPr>
        <w:t>dence: MVES does not Respond and they can review Public Information:</w:t>
      </w:r>
    </w:p>
    <w:p w14:paraId="2E596DC7" w14:textId="77777777" w:rsidR="00627EE2" w:rsidRDefault="00627EE2" w:rsidP="000E5A11">
      <w:pPr>
        <w:ind w:left="0" w:firstLine="0"/>
        <w:rPr>
          <w:rFonts w:ascii="Eras Medium ITC" w:hAnsi="Eras Medium ITC"/>
          <w:sz w:val="24"/>
        </w:rPr>
      </w:pPr>
    </w:p>
    <w:p w14:paraId="781E9B3C" w14:textId="274588B5" w:rsidR="000E5A11" w:rsidRDefault="000E5A11" w:rsidP="000E5A11">
      <w:pPr>
        <w:ind w:left="0" w:firstLine="0"/>
        <w:rPr>
          <w:rFonts w:ascii="Eras Medium ITC" w:hAnsi="Eras Medium ITC"/>
          <w:sz w:val="24"/>
        </w:rPr>
      </w:pPr>
      <w:r>
        <w:rPr>
          <w:rFonts w:ascii="Eras Medium ITC" w:hAnsi="Eras Medium ITC"/>
          <w:sz w:val="24"/>
        </w:rPr>
        <w:t>October 12th</w:t>
      </w:r>
      <w:proofErr w:type="gramStart"/>
      <w:r>
        <w:rPr>
          <w:rFonts w:ascii="Eras Medium ITC" w:hAnsi="Eras Medium ITC"/>
          <w:sz w:val="24"/>
        </w:rPr>
        <w:t xml:space="preserve"> 2019</w:t>
      </w:r>
      <w:proofErr w:type="gramEnd"/>
    </w:p>
    <w:p w14:paraId="42B090B2" w14:textId="77777777" w:rsidR="000E5A11" w:rsidRDefault="000E5A11" w:rsidP="000E5A11">
      <w:pPr>
        <w:ind w:left="0" w:firstLine="0"/>
        <w:rPr>
          <w:rFonts w:ascii="Eras Medium ITC" w:hAnsi="Eras Medium ITC"/>
          <w:sz w:val="24"/>
        </w:rPr>
      </w:pPr>
    </w:p>
    <w:p w14:paraId="6384ECE9" w14:textId="4936498D" w:rsidR="000E5A11" w:rsidRDefault="000E5A11" w:rsidP="000E5A11">
      <w:pPr>
        <w:ind w:left="0" w:firstLine="0"/>
        <w:rPr>
          <w:rFonts w:ascii="Eras Medium ITC" w:hAnsi="Eras Medium ITC"/>
          <w:sz w:val="24"/>
        </w:rPr>
      </w:pPr>
      <w:r>
        <w:rPr>
          <w:rFonts w:ascii="Eras Medium ITC" w:hAnsi="Eras Medium ITC"/>
          <w:sz w:val="24"/>
        </w:rPr>
        <w:t>Scott:</w:t>
      </w:r>
    </w:p>
    <w:p w14:paraId="7D819D8D" w14:textId="77777777" w:rsidR="000E5A11" w:rsidRDefault="000E5A11" w:rsidP="000E5A11">
      <w:pPr>
        <w:ind w:left="0" w:firstLine="0"/>
        <w:rPr>
          <w:rFonts w:ascii="Eras Medium ITC" w:hAnsi="Eras Medium ITC"/>
          <w:sz w:val="24"/>
        </w:rPr>
      </w:pPr>
      <w:r>
        <w:rPr>
          <w:rFonts w:ascii="Eras Medium ITC" w:hAnsi="Eras Medium ITC"/>
          <w:sz w:val="24"/>
        </w:rPr>
        <w:t xml:space="preserve">For many months I wasted my time, efforts and money trying to influence you to </w:t>
      </w:r>
      <w:proofErr w:type="gramStart"/>
      <w:r>
        <w:rPr>
          <w:rFonts w:ascii="Eras Medium ITC" w:hAnsi="Eras Medium ITC"/>
          <w:sz w:val="24"/>
        </w:rPr>
        <w:t>take action</w:t>
      </w:r>
      <w:proofErr w:type="gramEnd"/>
      <w:r>
        <w:rPr>
          <w:rFonts w:ascii="Eras Medium ITC" w:hAnsi="Eras Medium ITC"/>
          <w:sz w:val="24"/>
        </w:rPr>
        <w:t xml:space="preserve"> to properly improve the Stock Price MVES.</w:t>
      </w:r>
    </w:p>
    <w:p w14:paraId="7086348A" w14:textId="77777777" w:rsidR="000E5A11" w:rsidRDefault="000E5A11" w:rsidP="000E5A11">
      <w:pPr>
        <w:ind w:left="0" w:firstLine="0"/>
        <w:rPr>
          <w:rFonts w:ascii="Eras Medium ITC" w:hAnsi="Eras Medium ITC"/>
          <w:sz w:val="24"/>
        </w:rPr>
      </w:pPr>
      <w:r>
        <w:rPr>
          <w:rFonts w:ascii="Eras Medium ITC" w:hAnsi="Eras Medium ITC"/>
          <w:sz w:val="24"/>
        </w:rPr>
        <w:t>You disregarded and negated all my offerings. Some of which included plenty of free hours of work embedded in them.</w:t>
      </w:r>
    </w:p>
    <w:p w14:paraId="679A77F5" w14:textId="77777777" w:rsidR="000E5A11" w:rsidRDefault="000E5A11" w:rsidP="000E5A11">
      <w:pPr>
        <w:ind w:left="0" w:firstLine="0"/>
        <w:rPr>
          <w:rFonts w:ascii="Eras Medium ITC" w:hAnsi="Eras Medium ITC"/>
          <w:sz w:val="24"/>
        </w:rPr>
      </w:pPr>
      <w:proofErr w:type="gramStart"/>
      <w:r>
        <w:rPr>
          <w:rFonts w:ascii="Eras Medium ITC" w:hAnsi="Eras Medium ITC"/>
          <w:sz w:val="24"/>
        </w:rPr>
        <w:t>Finally</w:t>
      </w:r>
      <w:proofErr w:type="gramEnd"/>
      <w:r>
        <w:rPr>
          <w:rFonts w:ascii="Eras Medium ITC" w:hAnsi="Eras Medium ITC"/>
          <w:sz w:val="24"/>
        </w:rPr>
        <w:t xml:space="preserve"> when I offered to mediate and facilitate a meeting between Excelina &amp; You to ensure her ongoing work to support the success of the Movie Studio you didn’t accept my offering and tried to change it to what you wanted.</w:t>
      </w:r>
    </w:p>
    <w:p w14:paraId="2BF8EC83" w14:textId="77777777" w:rsidR="000E5A11" w:rsidRDefault="000E5A11" w:rsidP="000E5A11">
      <w:pPr>
        <w:ind w:left="0" w:firstLine="0"/>
        <w:rPr>
          <w:rFonts w:ascii="Eras Medium ITC" w:hAnsi="Eras Medium ITC"/>
          <w:sz w:val="24"/>
        </w:rPr>
      </w:pPr>
    </w:p>
    <w:p w14:paraId="079636C2" w14:textId="77777777" w:rsidR="000E5A11" w:rsidRDefault="000E5A11" w:rsidP="000E5A11">
      <w:pPr>
        <w:ind w:left="0" w:firstLine="0"/>
        <w:rPr>
          <w:rFonts w:ascii="Eras Medium ITC" w:hAnsi="Eras Medium ITC"/>
          <w:sz w:val="24"/>
        </w:rPr>
      </w:pPr>
      <w:r>
        <w:rPr>
          <w:rFonts w:ascii="Eras Medium ITC" w:hAnsi="Eras Medium ITC"/>
          <w:sz w:val="24"/>
        </w:rPr>
        <w:t>Today the price of MVES is at its 2</w:t>
      </w:r>
      <w:r>
        <w:rPr>
          <w:rFonts w:ascii="Eras Medium ITC" w:hAnsi="Eras Medium ITC"/>
          <w:sz w:val="24"/>
          <w:vertAlign w:val="superscript"/>
        </w:rPr>
        <w:t>nd</w:t>
      </w:r>
      <w:r>
        <w:rPr>
          <w:rFonts w:ascii="Eras Medium ITC" w:hAnsi="Eras Medium ITC"/>
          <w:sz w:val="24"/>
        </w:rPr>
        <w:t xml:space="preserve"> lowest point in the past 3 months.</w:t>
      </w:r>
    </w:p>
    <w:p w14:paraId="28BF69CC" w14:textId="77777777" w:rsidR="000E5A11" w:rsidRDefault="000E5A11" w:rsidP="000E5A11">
      <w:pPr>
        <w:ind w:left="0" w:firstLine="0"/>
        <w:rPr>
          <w:rFonts w:ascii="Eras Medium ITC" w:hAnsi="Eras Medium ITC"/>
          <w:sz w:val="24"/>
        </w:rPr>
      </w:pPr>
      <w:r>
        <w:rPr>
          <w:rFonts w:ascii="Eras Medium ITC" w:hAnsi="Eras Medium ITC"/>
          <w:sz w:val="24"/>
        </w:rPr>
        <w:t xml:space="preserve">i.e.: No improvement has </w:t>
      </w:r>
      <w:proofErr w:type="gramStart"/>
      <w:r>
        <w:rPr>
          <w:rFonts w:ascii="Eras Medium ITC" w:hAnsi="Eras Medium ITC"/>
          <w:sz w:val="24"/>
        </w:rPr>
        <w:t>occurred,</w:t>
      </w:r>
      <w:proofErr w:type="gramEnd"/>
      <w:r>
        <w:rPr>
          <w:rFonts w:ascii="Eras Medium ITC" w:hAnsi="Eras Medium ITC"/>
          <w:sz w:val="24"/>
        </w:rPr>
        <w:t xml:space="preserve"> the price has deteriorated as The Movie Studio has not accomplished any sales/revenue/marketing/deals/milestones that are solid and relevant.</w:t>
      </w:r>
    </w:p>
    <w:p w14:paraId="524A8F39" w14:textId="77777777" w:rsidR="000E5A11" w:rsidRDefault="000E5A11" w:rsidP="000E5A11">
      <w:pPr>
        <w:ind w:left="0" w:firstLine="0"/>
        <w:rPr>
          <w:rFonts w:ascii="Eras Medium ITC" w:hAnsi="Eras Medium ITC"/>
          <w:sz w:val="24"/>
        </w:rPr>
      </w:pPr>
    </w:p>
    <w:p w14:paraId="11656EED" w14:textId="77777777" w:rsidR="000E5A11" w:rsidRDefault="000E5A11" w:rsidP="000E5A11">
      <w:pPr>
        <w:ind w:left="0" w:firstLine="0"/>
        <w:rPr>
          <w:rFonts w:ascii="Eras Medium ITC" w:hAnsi="Eras Medium ITC"/>
          <w:sz w:val="24"/>
        </w:rPr>
      </w:pPr>
      <w:r>
        <w:rPr>
          <w:rFonts w:ascii="Eras Medium ITC" w:hAnsi="Eras Medium ITC"/>
          <w:sz w:val="24"/>
        </w:rPr>
        <w:t xml:space="preserve">As a </w:t>
      </w:r>
      <w:proofErr w:type="gramStart"/>
      <w:r>
        <w:rPr>
          <w:rFonts w:ascii="Eras Medium ITC" w:hAnsi="Eras Medium ITC"/>
          <w:sz w:val="24"/>
        </w:rPr>
        <w:t>long term</w:t>
      </w:r>
      <w:proofErr w:type="gramEnd"/>
      <w:r>
        <w:rPr>
          <w:rFonts w:ascii="Eras Medium ITC" w:hAnsi="Eras Medium ITC"/>
          <w:sz w:val="24"/>
        </w:rPr>
        <w:t xml:space="preserve"> investor, who also is interested in being able to trade some of my directly acquired Stock packages and representing many others in same situation I request:</w:t>
      </w:r>
    </w:p>
    <w:p w14:paraId="7B5D3F2E" w14:textId="77777777" w:rsidR="000E5A11" w:rsidRDefault="000E5A11" w:rsidP="000E5A11">
      <w:pPr>
        <w:ind w:left="0" w:firstLine="0"/>
        <w:rPr>
          <w:rFonts w:ascii="Eras Medium ITC" w:hAnsi="Eras Medium ITC"/>
          <w:sz w:val="24"/>
        </w:rPr>
      </w:pPr>
    </w:p>
    <w:p w14:paraId="434DB3AF" w14:textId="77777777" w:rsidR="000E5A11" w:rsidRDefault="000E5A11" w:rsidP="000E5A11">
      <w:pPr>
        <w:pStyle w:val="ListParagraph"/>
        <w:numPr>
          <w:ilvl w:val="0"/>
          <w:numId w:val="1"/>
        </w:numPr>
        <w:rPr>
          <w:rFonts w:ascii="Eras Medium ITC" w:hAnsi="Eras Medium ITC"/>
          <w:sz w:val="24"/>
        </w:rPr>
      </w:pPr>
      <w:r>
        <w:rPr>
          <w:rFonts w:ascii="Eras Medium ITC" w:hAnsi="Eras Medium ITC"/>
          <w:sz w:val="24"/>
        </w:rPr>
        <w:t>Explanation why the current awful status of the MVES stock price.</w:t>
      </w:r>
    </w:p>
    <w:p w14:paraId="16F310AD" w14:textId="77777777" w:rsidR="000E5A11" w:rsidRDefault="000E5A11" w:rsidP="000E5A11">
      <w:pPr>
        <w:pStyle w:val="ListParagraph"/>
        <w:numPr>
          <w:ilvl w:val="0"/>
          <w:numId w:val="1"/>
        </w:numPr>
        <w:rPr>
          <w:rFonts w:ascii="Eras Medium ITC" w:hAnsi="Eras Medium ITC"/>
          <w:sz w:val="24"/>
        </w:rPr>
      </w:pPr>
      <w:r>
        <w:rPr>
          <w:rFonts w:ascii="Eras Medium ITC" w:hAnsi="Eras Medium ITC"/>
          <w:sz w:val="24"/>
        </w:rPr>
        <w:t>Prospective Income from now till end of 2019.</w:t>
      </w:r>
    </w:p>
    <w:p w14:paraId="05D376FF" w14:textId="77777777" w:rsidR="000E5A11" w:rsidRDefault="000E5A11" w:rsidP="000E5A11">
      <w:pPr>
        <w:pStyle w:val="ListParagraph"/>
        <w:numPr>
          <w:ilvl w:val="0"/>
          <w:numId w:val="1"/>
        </w:numPr>
        <w:rPr>
          <w:rFonts w:ascii="Eras Medium ITC" w:hAnsi="Eras Medium ITC"/>
          <w:sz w:val="24"/>
        </w:rPr>
      </w:pPr>
      <w:proofErr w:type="spellStart"/>
      <w:r>
        <w:rPr>
          <w:rFonts w:ascii="Eras Medium ITC" w:hAnsi="Eras Medium ITC"/>
          <w:sz w:val="24"/>
        </w:rPr>
        <w:t>Fundamented</w:t>
      </w:r>
      <w:proofErr w:type="spellEnd"/>
      <w:r>
        <w:rPr>
          <w:rFonts w:ascii="Eras Medium ITC" w:hAnsi="Eras Medium ITC"/>
          <w:sz w:val="24"/>
        </w:rPr>
        <w:t xml:space="preserve"> projection of the MVES price for October-Nov-Dec 2019.</w:t>
      </w:r>
    </w:p>
    <w:p w14:paraId="1C88C651" w14:textId="77777777" w:rsidR="000E5A11" w:rsidRDefault="000E5A11" w:rsidP="000E5A11">
      <w:pPr>
        <w:pStyle w:val="ListParagraph"/>
        <w:numPr>
          <w:ilvl w:val="0"/>
          <w:numId w:val="1"/>
        </w:numPr>
        <w:rPr>
          <w:rFonts w:ascii="Eras Medium ITC" w:hAnsi="Eras Medium ITC"/>
          <w:sz w:val="24"/>
        </w:rPr>
      </w:pPr>
      <w:r>
        <w:rPr>
          <w:rFonts w:ascii="Eras Medium ITC" w:hAnsi="Eras Medium ITC"/>
          <w:sz w:val="24"/>
        </w:rPr>
        <w:t xml:space="preserve">All above sent to all MVES shareholders also as we haven’t </w:t>
      </w:r>
      <w:proofErr w:type="gramStart"/>
      <w:r>
        <w:rPr>
          <w:rFonts w:ascii="Eras Medium ITC" w:hAnsi="Eras Medium ITC"/>
          <w:sz w:val="24"/>
        </w:rPr>
        <w:t>have</w:t>
      </w:r>
      <w:proofErr w:type="gramEnd"/>
      <w:r>
        <w:rPr>
          <w:rFonts w:ascii="Eras Medium ITC" w:hAnsi="Eras Medium ITC"/>
          <w:sz w:val="24"/>
        </w:rPr>
        <w:t xml:space="preserve"> any updates from you in many months.</w:t>
      </w:r>
    </w:p>
    <w:p w14:paraId="462CD550" w14:textId="77777777" w:rsidR="000E5A11" w:rsidRDefault="000E5A11" w:rsidP="000E5A11">
      <w:pPr>
        <w:ind w:left="0" w:firstLine="0"/>
        <w:rPr>
          <w:rFonts w:ascii="Eras Medium ITC" w:hAnsi="Eras Medium ITC"/>
          <w:sz w:val="24"/>
        </w:rPr>
      </w:pPr>
    </w:p>
    <w:p w14:paraId="41002745" w14:textId="77777777" w:rsidR="000E5A11" w:rsidRDefault="000E5A11" w:rsidP="000E5A11">
      <w:pPr>
        <w:ind w:left="0" w:firstLine="0"/>
        <w:rPr>
          <w:rFonts w:ascii="Eras Medium ITC" w:hAnsi="Eras Medium ITC"/>
          <w:sz w:val="24"/>
        </w:rPr>
      </w:pPr>
      <w:r>
        <w:rPr>
          <w:rFonts w:ascii="Eras Medium ITC" w:hAnsi="Eras Medium ITC"/>
          <w:sz w:val="24"/>
        </w:rPr>
        <w:t>Thanks in advance.</w:t>
      </w:r>
    </w:p>
    <w:p w14:paraId="3DEF474D" w14:textId="77777777" w:rsidR="000E5A11" w:rsidRDefault="000E5A11" w:rsidP="000E5A11">
      <w:pPr>
        <w:rPr>
          <w:rFonts w:ascii="Eras Medium ITC" w:hAnsi="Eras Medium ITC"/>
          <w:sz w:val="24"/>
        </w:rPr>
      </w:pPr>
    </w:p>
    <w:p w14:paraId="1F8F2885" w14:textId="77777777" w:rsidR="000E5A11" w:rsidRDefault="000E5A11" w:rsidP="000E5A11">
      <w:pPr>
        <w:ind w:left="0" w:right="0" w:firstLine="0"/>
        <w:rPr>
          <w:rFonts w:ascii="Eras Medium ITC" w:eastAsia="Times New Roman" w:hAnsi="Eras Medium ITC"/>
          <w:b/>
          <w:bCs/>
          <w:i/>
          <w:noProof/>
          <w:sz w:val="24"/>
          <w:u w:val="single"/>
        </w:rPr>
      </w:pPr>
      <w:r>
        <w:rPr>
          <w:rFonts w:ascii="Eras Medium ITC" w:eastAsia="Times New Roman" w:hAnsi="Eras Medium ITC"/>
          <w:b/>
          <w:bCs/>
          <w:i/>
          <w:noProof/>
          <w:sz w:val="24"/>
          <w:u w:val="single"/>
        </w:rPr>
        <w:t xml:space="preserve">Ignacio Allende </w:t>
      </w:r>
    </w:p>
    <w:p w14:paraId="52123E19" w14:textId="77777777" w:rsidR="000E5A11" w:rsidRDefault="000E5A11" w:rsidP="000E5A11">
      <w:pPr>
        <w:ind w:left="0" w:right="0" w:firstLine="0"/>
        <w:rPr>
          <w:rFonts w:ascii="Eras Medium ITC" w:eastAsia="Times New Roman" w:hAnsi="Eras Medium ITC"/>
          <w:b/>
          <w:bCs/>
          <w:noProof/>
        </w:rPr>
      </w:pPr>
      <w:r>
        <w:rPr>
          <w:rFonts w:ascii="Eras Medium ITC" w:eastAsia="Times New Roman" w:hAnsi="Eras Medium ITC"/>
          <w:b/>
          <w:bCs/>
          <w:noProof/>
        </w:rPr>
        <w:t>CEO | Commercial Enginnering &amp; Operations</w:t>
      </w:r>
    </w:p>
    <w:p w14:paraId="20E51F5F" w14:textId="77777777" w:rsidR="000E5A11" w:rsidRDefault="000E5A11" w:rsidP="000E5A11">
      <w:pPr>
        <w:ind w:left="0" w:right="0" w:firstLine="0"/>
        <w:rPr>
          <w:rFonts w:ascii="Eras Medium ITC" w:eastAsia="Times New Roman" w:hAnsi="Eras Medium ITC"/>
          <w:noProof/>
        </w:rPr>
      </w:pPr>
      <w:r>
        <w:rPr>
          <w:rFonts w:ascii="Eras Medium ITC" w:eastAsia="Times New Roman" w:hAnsi="Eras Medium ITC"/>
          <w:b/>
          <w:bCs/>
          <w:noProof/>
        </w:rPr>
        <w:t>email:  </w:t>
      </w:r>
      <w:hyperlink r:id="rId5" w:history="1">
        <w:r>
          <w:rPr>
            <w:rStyle w:val="Hyperlink"/>
            <w:rFonts w:ascii="Eras Medium ITC" w:eastAsia="Times New Roman" w:hAnsi="Eras Medium ITC"/>
            <w:noProof/>
          </w:rPr>
          <w:t>ceo@maxglobalbiz.com</w:t>
        </w:r>
      </w:hyperlink>
    </w:p>
    <w:p w14:paraId="10F154A2" w14:textId="77777777" w:rsidR="000E5A11" w:rsidRDefault="000E5A11" w:rsidP="000E5A11">
      <w:pPr>
        <w:pBdr>
          <w:bottom w:val="single" w:sz="12" w:space="1" w:color="auto"/>
        </w:pBdr>
        <w:ind w:left="0" w:right="0" w:firstLine="0"/>
        <w:rPr>
          <w:rFonts w:ascii="Eras Medium ITC" w:eastAsia="Times New Roman" w:hAnsi="Eras Medium ITC"/>
          <w:bCs/>
          <w:noProof/>
          <w:sz w:val="12"/>
        </w:rPr>
      </w:pPr>
      <w:r>
        <w:rPr>
          <w:rFonts w:ascii="Eras Medium ITC" w:eastAsia="Times New Roman" w:hAnsi="Eras Medium ITC"/>
          <w:b/>
          <w:bCs/>
          <w:noProof/>
        </w:rPr>
        <w:t>Cel:    </w:t>
      </w:r>
      <w:r>
        <w:rPr>
          <w:rFonts w:ascii="Eras Medium ITC" w:eastAsia="Times New Roman" w:hAnsi="Eras Medium ITC"/>
          <w:bCs/>
          <w:noProof/>
        </w:rPr>
        <w:t>+1-512-387-9966</w:t>
      </w:r>
    </w:p>
    <w:p w14:paraId="15488B85" w14:textId="77777777" w:rsidR="000E5A11" w:rsidRDefault="000E5A11" w:rsidP="000E5A11">
      <w:pPr>
        <w:ind w:left="0" w:right="0" w:firstLine="0"/>
        <w:rPr>
          <w:rFonts w:ascii="Eras Light ITC" w:eastAsia="Times New Roman" w:hAnsi="Eras Light ITC"/>
          <w:bCs/>
          <w:noProof/>
          <w:sz w:val="14"/>
          <w:szCs w:val="16"/>
        </w:rPr>
      </w:pPr>
      <w:r>
        <w:rPr>
          <w:rFonts w:ascii="Eras Light ITC" w:eastAsia="Times New Roman" w:hAnsi="Eras Light ITC"/>
          <w:bCs/>
          <w:noProof/>
          <w:sz w:val="14"/>
          <w:szCs w:val="16"/>
        </w:rPr>
        <w:t>This communication and any files or attachments transmitted with it may contain information that is:</w:t>
      </w:r>
    </w:p>
    <w:p w14:paraId="1B1D176E" w14:textId="77777777" w:rsidR="000E5A11" w:rsidRDefault="000E5A11" w:rsidP="000E5A11">
      <w:pPr>
        <w:ind w:left="0" w:right="0" w:firstLine="0"/>
        <w:rPr>
          <w:rFonts w:ascii="Eras Light ITC" w:eastAsia="Times New Roman" w:hAnsi="Eras Light ITC"/>
          <w:bCs/>
          <w:noProof/>
          <w:sz w:val="14"/>
          <w:szCs w:val="16"/>
        </w:rPr>
      </w:pPr>
      <w:r>
        <w:rPr>
          <w:rFonts w:ascii="Eras Light ITC" w:eastAsia="Times New Roman" w:hAnsi="Eras Light ITC"/>
          <w:bCs/>
          <w:noProof/>
          <w:sz w:val="14"/>
          <w:szCs w:val="16"/>
        </w:rPr>
        <w:t>confidential, privileged and exempt from disclosure under applicable law.</w:t>
      </w:r>
    </w:p>
    <w:p w14:paraId="46188D95" w14:textId="77777777" w:rsidR="000E5A11" w:rsidRDefault="000E5A11" w:rsidP="000E5A11">
      <w:pPr>
        <w:ind w:left="0" w:right="0" w:firstLine="0"/>
        <w:rPr>
          <w:rFonts w:ascii="Eras Light ITC" w:eastAsia="Times New Roman" w:hAnsi="Eras Light ITC"/>
          <w:bCs/>
          <w:noProof/>
          <w:sz w:val="14"/>
          <w:szCs w:val="16"/>
        </w:rPr>
      </w:pPr>
      <w:r>
        <w:rPr>
          <w:rFonts w:ascii="Eras Light ITC" w:eastAsia="Times New Roman" w:hAnsi="Eras Light ITC"/>
          <w:bCs/>
          <w:noProof/>
          <w:sz w:val="14"/>
          <w:szCs w:val="16"/>
        </w:rPr>
        <w:t xml:space="preserve">It is intended solely for the use of the individual or the entity to which it is addressed. </w:t>
      </w:r>
    </w:p>
    <w:p w14:paraId="36FC76EE" w14:textId="77777777" w:rsidR="000E5A11" w:rsidRDefault="000E5A11" w:rsidP="000E5A11">
      <w:pPr>
        <w:ind w:left="0" w:right="0" w:firstLine="0"/>
        <w:rPr>
          <w:rFonts w:ascii="Eras Light ITC" w:eastAsia="Times New Roman" w:hAnsi="Eras Light ITC"/>
          <w:bCs/>
          <w:noProof/>
          <w:sz w:val="14"/>
          <w:szCs w:val="16"/>
        </w:rPr>
      </w:pPr>
      <w:r>
        <w:rPr>
          <w:rFonts w:ascii="Eras Light ITC" w:eastAsia="Times New Roman" w:hAnsi="Eras Light ITC"/>
          <w:bCs/>
          <w:noProof/>
          <w:sz w:val="14"/>
          <w:szCs w:val="16"/>
        </w:rPr>
        <w:t>If you are not the intended recipient, you are hereby notified that:</w:t>
      </w:r>
    </w:p>
    <w:p w14:paraId="0E6B4E39" w14:textId="77777777" w:rsidR="000E5A11" w:rsidRDefault="000E5A11" w:rsidP="000E5A11">
      <w:pPr>
        <w:ind w:left="0" w:right="0" w:firstLine="0"/>
        <w:rPr>
          <w:rFonts w:ascii="Eras Light ITC" w:eastAsia="Times New Roman" w:hAnsi="Eras Light ITC"/>
          <w:bCs/>
          <w:noProof/>
          <w:sz w:val="14"/>
          <w:szCs w:val="16"/>
        </w:rPr>
      </w:pPr>
      <w:r>
        <w:rPr>
          <w:rFonts w:ascii="Eras Light ITC" w:eastAsia="Times New Roman" w:hAnsi="Eras Light ITC"/>
          <w:bCs/>
          <w:noProof/>
          <w:sz w:val="14"/>
          <w:szCs w:val="16"/>
        </w:rPr>
        <w:t xml:space="preserve">any use, dissemination, or copying of this communication is strictly prohibited. </w:t>
      </w:r>
    </w:p>
    <w:p w14:paraId="45A4984E" w14:textId="5A5F2E9D" w:rsidR="000E5A11" w:rsidRDefault="000E5A11" w:rsidP="000E5A11">
      <w:pPr>
        <w:ind w:left="0" w:right="0" w:firstLine="0"/>
        <w:rPr>
          <w:rFonts w:ascii="Eras Light ITC" w:eastAsia="Times New Roman" w:hAnsi="Eras Light ITC"/>
          <w:b/>
          <w:bCs/>
          <w:noProof/>
          <w:sz w:val="16"/>
          <w:szCs w:val="18"/>
        </w:rPr>
      </w:pPr>
      <w:r>
        <w:rPr>
          <w:rFonts w:ascii="Eras Light ITC" w:eastAsia="Times New Roman" w:hAnsi="Eras Light ITC"/>
          <w:b/>
          <w:bCs/>
          <w:noProof/>
          <w:sz w:val="16"/>
          <w:szCs w:val="18"/>
        </w:rPr>
        <w:t>If you have received this communication in error, please notify the sender at once.</w:t>
      </w:r>
    </w:p>
    <w:p w14:paraId="108C1C6C" w14:textId="6A2B1779" w:rsidR="000E5A11" w:rsidRDefault="000E5A11" w:rsidP="000E5A11">
      <w:pPr>
        <w:ind w:left="0" w:right="0" w:firstLine="0"/>
        <w:rPr>
          <w:rFonts w:ascii="Eras Light ITC" w:eastAsia="Times New Roman" w:hAnsi="Eras Light ITC"/>
          <w:b/>
          <w:bCs/>
          <w:noProof/>
          <w:sz w:val="16"/>
          <w:szCs w:val="18"/>
        </w:rPr>
      </w:pPr>
    </w:p>
    <w:p w14:paraId="0C800D6D" w14:textId="77777777" w:rsidR="00627EE2" w:rsidRDefault="00627EE2" w:rsidP="000E5A11"/>
    <w:p w14:paraId="52401720" w14:textId="77777777" w:rsidR="00627EE2" w:rsidRDefault="00627EE2" w:rsidP="000E5A11"/>
    <w:p w14:paraId="1C447310" w14:textId="77777777" w:rsidR="00627EE2" w:rsidRDefault="00627EE2" w:rsidP="000E5A11"/>
    <w:p w14:paraId="356DC2DE" w14:textId="77777777" w:rsidR="00627EE2" w:rsidRDefault="00627EE2" w:rsidP="000E5A11"/>
    <w:p w14:paraId="087D35F9" w14:textId="77777777" w:rsidR="00627EE2" w:rsidRDefault="00627EE2" w:rsidP="000E5A11"/>
    <w:p w14:paraId="33817CC9" w14:textId="4ED97C2A" w:rsidR="000E5A11" w:rsidRDefault="000E5A11" w:rsidP="000E5A11">
      <w:bookmarkStart w:id="0" w:name="_GoBack"/>
      <w:bookmarkEnd w:id="0"/>
      <w:r>
        <w:lastRenderedPageBreak/>
        <w:t>October 6th</w:t>
      </w:r>
      <w:proofErr w:type="gramStart"/>
      <w:r>
        <w:t xml:space="preserve"> 2019</w:t>
      </w:r>
      <w:proofErr w:type="gramEnd"/>
    </w:p>
    <w:p w14:paraId="689F3448" w14:textId="77777777" w:rsidR="000E5A11" w:rsidRDefault="000E5A11" w:rsidP="000E5A11"/>
    <w:p w14:paraId="3869C687" w14:textId="099D0A42" w:rsidR="000E5A11" w:rsidRDefault="000E5A11" w:rsidP="000E5A11">
      <w:pPr>
        <w:rPr>
          <w:rFonts w:eastAsiaTheme="minorHAnsi"/>
        </w:rPr>
      </w:pPr>
      <w:r>
        <w:t>Scott,</w:t>
      </w:r>
    </w:p>
    <w:p w14:paraId="4CF1EF1A" w14:textId="77777777" w:rsidR="000E5A11" w:rsidRDefault="000E5A11" w:rsidP="000E5A11"/>
    <w:p w14:paraId="786E8BEA" w14:textId="77777777" w:rsidR="000E5A11" w:rsidRDefault="000E5A11" w:rsidP="000E5A11">
      <w:r>
        <w:t>I'm trying to get a better understanding of the financial status of the company.  Please provide me with the contact person and the name of the company that is doing the audit so that I can get a more definitive answer on the expected completion date than the one you gave.  Also, please provide me with the link to the company's quarterly financial statements that are available for shareholder inspection.  And finally, please let me know if another reverse stock split is being planned, and if so, when is that expected to happen.</w:t>
      </w:r>
    </w:p>
    <w:p w14:paraId="43FA772F" w14:textId="77777777" w:rsidR="000E5A11" w:rsidRDefault="000E5A11" w:rsidP="000E5A11"/>
    <w:p w14:paraId="7ABB248E" w14:textId="77777777" w:rsidR="000E5A11" w:rsidRDefault="000E5A11" w:rsidP="000E5A11">
      <w:r>
        <w:t>Thanks.</w:t>
      </w:r>
    </w:p>
    <w:p w14:paraId="78765DA9" w14:textId="77777777" w:rsidR="000E5A11" w:rsidRDefault="000E5A11" w:rsidP="000E5A11"/>
    <w:p w14:paraId="6FF402D2" w14:textId="77777777" w:rsidR="000E5A11" w:rsidRDefault="000E5A11" w:rsidP="000E5A11">
      <w:r>
        <w:t>On Fri, Sep 27, 2019 at 12:49 PM Gordon Venters &lt;</w:t>
      </w:r>
      <w:proofErr w:type="spellStart"/>
      <w:r>
        <w:fldChar w:fldCharType="begin"/>
      </w:r>
      <w:r>
        <w:instrText xml:space="preserve"> HYPERLINK "mailto:gsv@themoviestudio.com" </w:instrText>
      </w:r>
      <w:r>
        <w:fldChar w:fldCharType="separate"/>
      </w:r>
      <w:r>
        <w:rPr>
          <w:rStyle w:val="Hyperlink"/>
        </w:rPr>
        <w:t>gsv@themoviestudio.com</w:t>
      </w:r>
      <w:proofErr w:type="spellEnd"/>
      <w:r>
        <w:fldChar w:fldCharType="end"/>
      </w:r>
      <w:r>
        <w:t>&gt; wrote:</w:t>
      </w:r>
    </w:p>
    <w:p w14:paraId="7F1D17D0" w14:textId="77777777" w:rsidR="000E5A11" w:rsidRDefault="000E5A11" w:rsidP="000E5A11">
      <w:pPr>
        <w:spacing w:before="100" w:beforeAutospacing="1" w:after="100" w:afterAutospacing="1"/>
      </w:pPr>
      <w:r>
        <w:rPr>
          <w:rFonts w:ascii="Times New Roman" w:hAnsi="Times New Roman"/>
          <w:sz w:val="24"/>
          <w:szCs w:val="24"/>
        </w:rPr>
        <w:t>Cid,</w:t>
      </w:r>
    </w:p>
    <w:p w14:paraId="1A278B90" w14:textId="77777777" w:rsidR="000E5A11" w:rsidRDefault="000E5A11" w:rsidP="000E5A11">
      <w:pPr>
        <w:spacing w:before="100" w:beforeAutospacing="1" w:after="100" w:afterAutospacing="1"/>
      </w:pPr>
      <w:r>
        <w:rPr>
          <w:rFonts w:ascii="Times New Roman" w:hAnsi="Times New Roman"/>
          <w:sz w:val="24"/>
          <w:szCs w:val="24"/>
        </w:rPr>
        <w:t> </w:t>
      </w:r>
    </w:p>
    <w:p w14:paraId="7A21D6AB" w14:textId="77777777" w:rsidR="000E5A11" w:rsidRDefault="000E5A11" w:rsidP="000E5A11">
      <w:pPr>
        <w:spacing w:before="100" w:beforeAutospacing="1" w:after="100" w:afterAutospacing="1"/>
      </w:pPr>
      <w:r>
        <w:rPr>
          <w:rFonts w:ascii="Times New Roman" w:hAnsi="Times New Roman"/>
          <w:sz w:val="24"/>
          <w:szCs w:val="24"/>
        </w:rPr>
        <w:t>Underway.</w:t>
      </w:r>
    </w:p>
    <w:p w14:paraId="7F3569A2" w14:textId="77777777" w:rsidR="000E5A11" w:rsidRDefault="000E5A11" w:rsidP="000E5A11">
      <w:pPr>
        <w:spacing w:before="100" w:beforeAutospacing="1" w:after="100" w:afterAutospacing="1"/>
      </w:pPr>
      <w:r>
        <w:rPr>
          <w:rFonts w:ascii="Times New Roman" w:hAnsi="Times New Roman"/>
          <w:sz w:val="24"/>
          <w:szCs w:val="24"/>
        </w:rPr>
        <w:t> </w:t>
      </w:r>
    </w:p>
    <w:p w14:paraId="3F227472" w14:textId="77777777" w:rsidR="000E5A11" w:rsidRDefault="000E5A11" w:rsidP="000E5A11">
      <w:pPr>
        <w:spacing w:before="100" w:beforeAutospacing="1" w:after="100" w:afterAutospacing="1"/>
      </w:pPr>
      <w:r>
        <w:rPr>
          <w:rFonts w:ascii="Times New Roman" w:hAnsi="Times New Roman"/>
          <w:sz w:val="24"/>
          <w:szCs w:val="24"/>
        </w:rPr>
        <w:t>Completion Date: TBD</w:t>
      </w:r>
    </w:p>
    <w:p w14:paraId="27DA185A" w14:textId="77777777" w:rsidR="000E5A11" w:rsidRDefault="000E5A11" w:rsidP="000E5A11">
      <w:pPr>
        <w:spacing w:before="100" w:beforeAutospacing="1" w:after="100" w:afterAutospacing="1"/>
      </w:pPr>
      <w:r>
        <w:rPr>
          <w:rFonts w:ascii="Times New Roman" w:hAnsi="Times New Roman"/>
          <w:sz w:val="24"/>
          <w:szCs w:val="24"/>
        </w:rPr>
        <w:t> </w:t>
      </w:r>
    </w:p>
    <w:p w14:paraId="74E4ED7D" w14:textId="77777777" w:rsidR="000E5A11" w:rsidRDefault="000E5A11" w:rsidP="000E5A11">
      <w:pPr>
        <w:spacing w:before="100" w:beforeAutospacing="1" w:after="100" w:afterAutospacing="1"/>
      </w:pPr>
      <w:r>
        <w:rPr>
          <w:rFonts w:ascii="Times New Roman" w:hAnsi="Times New Roman"/>
          <w:sz w:val="24"/>
          <w:szCs w:val="24"/>
        </w:rPr>
        <w:t>Sincerely,</w:t>
      </w:r>
      <w:r>
        <w:rPr>
          <w:rFonts w:ascii="Times New Roman" w:hAnsi="Times New Roman"/>
          <w:sz w:val="24"/>
          <w:szCs w:val="24"/>
        </w:rPr>
        <w:br/>
      </w:r>
      <w:r>
        <w:rPr>
          <w:rFonts w:ascii="Times New Roman" w:hAnsi="Times New Roman"/>
          <w:sz w:val="24"/>
          <w:szCs w:val="24"/>
        </w:rPr>
        <w:br/>
      </w:r>
      <w:r>
        <w:rPr>
          <w:rFonts w:ascii="Times New Roman" w:hAnsi="Times New Roman"/>
          <w:b/>
          <w:bCs/>
          <w:sz w:val="24"/>
          <w:szCs w:val="24"/>
        </w:rPr>
        <w:t>Gordon Scott Venters</w:t>
      </w:r>
      <w:r>
        <w:rPr>
          <w:rFonts w:ascii="Times New Roman" w:hAnsi="Times New Roman"/>
          <w:sz w:val="24"/>
          <w:szCs w:val="24"/>
        </w:rPr>
        <w:br/>
        <w:t>President &amp; Chief Executive Officer</w:t>
      </w:r>
      <w:r>
        <w:rPr>
          <w:rFonts w:ascii="Times New Roman" w:hAnsi="Times New Roman"/>
          <w:sz w:val="24"/>
          <w:szCs w:val="24"/>
        </w:rPr>
        <w:br/>
        <w:t>The Movie Studio, Inc.</w:t>
      </w:r>
    </w:p>
    <w:p w14:paraId="0D77C87A" w14:textId="77777777" w:rsidR="000E5A11" w:rsidRDefault="000E5A11" w:rsidP="000E5A11">
      <w:pPr>
        <w:spacing w:before="100" w:beforeAutospacing="1" w:after="240"/>
      </w:pPr>
      <w:r>
        <w:rPr>
          <w:rFonts w:ascii="Times New Roman" w:hAnsi="Times New Roman"/>
          <w:sz w:val="24"/>
          <w:szCs w:val="24"/>
        </w:rPr>
        <w:t>Phone # 954-332-6600</w:t>
      </w:r>
      <w:r>
        <w:rPr>
          <w:rFonts w:ascii="Times New Roman" w:hAnsi="Times New Roman"/>
          <w:sz w:val="24"/>
          <w:szCs w:val="24"/>
        </w:rPr>
        <w:br/>
        <w:t>2598 E. Sunrise Blvd Suite 2104 | Ft. Lauderdale, FL 33304</w:t>
      </w:r>
      <w:r>
        <w:rPr>
          <w:rFonts w:ascii="Times New Roman" w:hAnsi="Times New Roman"/>
          <w:sz w:val="24"/>
          <w:szCs w:val="24"/>
        </w:rPr>
        <w:br/>
      </w:r>
      <w:hyperlink r:id="rId6" w:tgtFrame="_blank" w:history="1">
        <w:r>
          <w:rPr>
            <w:rStyle w:val="Hyperlink"/>
            <w:rFonts w:ascii="Times New Roman" w:hAnsi="Times New Roman"/>
            <w:sz w:val="24"/>
            <w:szCs w:val="24"/>
          </w:rPr>
          <w:t>www.TheMovieStudio.com</w:t>
        </w:r>
      </w:hyperlink>
      <w:r>
        <w:rPr>
          <w:rFonts w:ascii="Times New Roman" w:hAnsi="Times New Roman"/>
          <w:sz w:val="24"/>
          <w:szCs w:val="24"/>
        </w:rPr>
        <w:t xml:space="preserve">  | </w:t>
      </w:r>
      <w:hyperlink r:id="rId7" w:tgtFrame="_blank" w:history="1">
        <w:r>
          <w:rPr>
            <w:rStyle w:val="Hyperlink"/>
            <w:rFonts w:ascii="Times New Roman" w:hAnsi="Times New Roman"/>
            <w:sz w:val="24"/>
            <w:szCs w:val="24"/>
          </w:rPr>
          <w:t>GSV@TheMovieStudio.com</w:t>
        </w:r>
      </w:hyperlink>
    </w:p>
    <w:p w14:paraId="4752B1BC" w14:textId="77777777" w:rsidR="000E5A11" w:rsidRDefault="000E5A11" w:rsidP="000E5A11">
      <w:pPr>
        <w:spacing w:before="100" w:beforeAutospacing="1" w:after="100" w:afterAutospacing="1"/>
      </w:pPr>
      <w:r>
        <w:rPr>
          <w:rFonts w:ascii="Arial" w:hAnsi="Arial" w:cs="Arial"/>
          <w:sz w:val="24"/>
          <w:szCs w:val="24"/>
        </w:rPr>
        <w:t> </w:t>
      </w:r>
    </w:p>
    <w:p w14:paraId="4A7942BA" w14:textId="722131A4" w:rsidR="000E5A11" w:rsidRDefault="000E5A11" w:rsidP="000E5A11">
      <w:pPr>
        <w:spacing w:before="100" w:beforeAutospacing="1" w:after="100" w:afterAutospacing="1"/>
      </w:pPr>
      <w:r>
        <w:rPr>
          <w:rFonts w:ascii="Times New Roman" w:hAnsi="Times New Roman"/>
          <w:noProof/>
        </w:rPr>
        <w:drawing>
          <wp:inline distT="0" distB="0" distL="0" distR="0" wp14:anchorId="7B63A2CF" wp14:editId="667358C4">
            <wp:extent cx="5934075" cy="781050"/>
            <wp:effectExtent l="0" t="0" r="9525" b="0"/>
            <wp:docPr id="1" name="Picture 1" descr="TheMovieStudio4 Clean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6873901829780057513Picture 1" descr="TheMovieStudio4 Clean_preview"/>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34075" cy="781050"/>
                    </a:xfrm>
                    <a:prstGeom prst="rect">
                      <a:avLst/>
                    </a:prstGeom>
                    <a:noFill/>
                    <a:ln>
                      <a:noFill/>
                    </a:ln>
                  </pic:spPr>
                </pic:pic>
              </a:graphicData>
            </a:graphic>
          </wp:inline>
        </w:drawing>
      </w:r>
    </w:p>
    <w:p w14:paraId="2901B3B6" w14:textId="77777777" w:rsidR="000E5A11" w:rsidRDefault="000E5A11" w:rsidP="000E5A11">
      <w:pPr>
        <w:spacing w:before="100" w:beforeAutospacing="1" w:after="100" w:afterAutospacing="1"/>
      </w:pPr>
      <w:r>
        <w:rPr>
          <w:rFonts w:ascii="Verdana" w:hAnsi="Verdana"/>
          <w:color w:val="C00000"/>
          <w:sz w:val="15"/>
          <w:szCs w:val="15"/>
        </w:rPr>
        <w:lastRenderedPageBreak/>
        <w:t>The information in this email and in any attachments is confidential and intended solely for the attention and use of the named addressee(s).  This information is subject to legal, professional or other privilege or may otherwise be protected by work product immunity or other legal rules.  It must not be disclosed to any person without our authority.  If you are not the intended recipient, or a person responsible for delivering it to the intended recipient, you are not authorized to and must not disclose, copy, distribute, or retain this message or any part of it.  If you have received this message in error, please notify us by return electronic mail and delete the message and any attachments received with it from your system. </w:t>
      </w:r>
    </w:p>
    <w:p w14:paraId="4158144D" w14:textId="77777777" w:rsidR="000E5A11" w:rsidRDefault="000E5A11" w:rsidP="000E5A11">
      <w:pPr>
        <w:spacing w:before="100" w:beforeAutospacing="1" w:after="100" w:afterAutospacing="1"/>
        <w:jc w:val="both"/>
      </w:pPr>
      <w:r>
        <w:rPr>
          <w:rFonts w:ascii="Verdana" w:hAnsi="Verdana"/>
          <w:color w:val="C00000"/>
          <w:sz w:val="15"/>
          <w:szCs w:val="15"/>
        </w:rPr>
        <w:t>Forward Looking Statements and Disclaimer:</w:t>
      </w:r>
    </w:p>
    <w:p w14:paraId="6B0F96E0" w14:textId="77777777" w:rsidR="000E5A11" w:rsidRDefault="000E5A11" w:rsidP="000E5A11">
      <w:pPr>
        <w:spacing w:before="100" w:beforeAutospacing="1" w:after="100" w:afterAutospacing="1"/>
        <w:jc w:val="both"/>
      </w:pPr>
      <w:r>
        <w:rPr>
          <w:rFonts w:ascii="Verdana" w:hAnsi="Verdana"/>
          <w:color w:val="C00000"/>
          <w:sz w:val="15"/>
          <w:szCs w:val="15"/>
        </w:rPr>
        <w:t>Statements made in this e-mail that express the Company or management's intentions, plans, beliefs, expectations or predictions of future events, are forward-looking statements. The words "believe," "expect," "intend," "estimate," "anticipate," "will" and similar expressions are intended to further identify such forward-looking statements, although not all forward-looking statements contain these identifying words. Those statements are based on many assumptions and are subject to many known and unknown risks, uncertainties and other factors that could cause the Company's actual activities, results or performance to differ materially from those anticipated or projected in such forward-looking statements. The Company cannot guarantee future financial results; levels of activity, performance or achievements and investors should not place undue reliance on the Company's forward-looking statements. No information contained in this email should be construed as any indication whatsoever of the Company's future financial performance, future revenues or its future stock price. The forward-looking statements contained herein represent the judgment of the Company as of the date of this press release, and the Company expressly disclaims any intent, obligation or undertaking to update or revise such forward-looking statements to reflect any change in the Company's expectations with regard thereto or any change in events, conditions or circumstances on which any such statements are based. No information in this e-mail should be construed as any indication whatsoever of the Company's future revenues or results of operations.</w:t>
      </w:r>
    </w:p>
    <w:p w14:paraId="501C0576" w14:textId="77777777" w:rsidR="000E5A11" w:rsidRDefault="000E5A11" w:rsidP="000E5A11">
      <w:pPr>
        <w:shd w:val="clear" w:color="auto" w:fill="FFFFFF"/>
        <w:spacing w:before="100" w:beforeAutospacing="1" w:after="100" w:afterAutospacing="1"/>
      </w:pPr>
      <w:r>
        <w:rPr>
          <w:rFonts w:ascii="Arial" w:hAnsi="Arial" w:cs="Arial"/>
          <w:sz w:val="24"/>
          <w:szCs w:val="24"/>
        </w:rPr>
        <w:t> </w:t>
      </w:r>
    </w:p>
    <w:p w14:paraId="5E0A63E5" w14:textId="77777777" w:rsidR="000E5A11" w:rsidRDefault="000E5A11" w:rsidP="000E5A11">
      <w:pPr>
        <w:spacing w:before="100" w:beforeAutospacing="1" w:after="100" w:afterAutospacing="1"/>
      </w:pPr>
      <w:r>
        <w:rPr>
          <w:rFonts w:ascii="Times New Roman" w:hAnsi="Times New Roman"/>
          <w:sz w:val="24"/>
          <w:szCs w:val="24"/>
        </w:rPr>
        <w:t> </w:t>
      </w:r>
    </w:p>
    <w:p w14:paraId="4FA734D6" w14:textId="77777777" w:rsidR="000E5A11" w:rsidRDefault="000E5A11" w:rsidP="000E5A11">
      <w:pPr>
        <w:spacing w:before="100" w:beforeAutospacing="1" w:after="100" w:afterAutospacing="1"/>
        <w:outlineLvl w:val="0"/>
      </w:pPr>
      <w:r>
        <w:rPr>
          <w:b/>
          <w:bCs/>
        </w:rPr>
        <w:t>From:</w:t>
      </w:r>
      <w:r>
        <w:t xml:space="preserve"> Cid Galindo &lt;</w:t>
      </w:r>
      <w:proofErr w:type="spellStart"/>
      <w:r>
        <w:fldChar w:fldCharType="begin"/>
      </w:r>
      <w:r>
        <w:instrText xml:space="preserve"> HYPERLINK "mailto:cid@cidgalindo.com" \t "_blank" </w:instrText>
      </w:r>
      <w:r>
        <w:fldChar w:fldCharType="separate"/>
      </w:r>
      <w:r>
        <w:rPr>
          <w:rStyle w:val="Hyperlink"/>
        </w:rPr>
        <w:t>cid@cidgalindo.com</w:t>
      </w:r>
      <w:proofErr w:type="spellEnd"/>
      <w:r>
        <w:fldChar w:fldCharType="end"/>
      </w:r>
      <w:r>
        <w:t xml:space="preserve">&gt; </w:t>
      </w:r>
      <w:r>
        <w:br/>
      </w:r>
      <w:r>
        <w:rPr>
          <w:b/>
          <w:bCs/>
        </w:rPr>
        <w:t>Sent:</w:t>
      </w:r>
      <w:r>
        <w:t xml:space="preserve"> Thursday, September 26, 2019 11:50 AM</w:t>
      </w:r>
      <w:r>
        <w:br/>
      </w:r>
      <w:r>
        <w:rPr>
          <w:b/>
          <w:bCs/>
        </w:rPr>
        <w:t>To:</w:t>
      </w:r>
      <w:r>
        <w:t xml:space="preserve"> Gordon Scott Venters &lt;</w:t>
      </w:r>
      <w:proofErr w:type="spellStart"/>
      <w:r>
        <w:fldChar w:fldCharType="begin"/>
      </w:r>
      <w:r>
        <w:instrText xml:space="preserve"> HYPERLINK "mailto:gsv@themoviestudio.com" \t "_blank" </w:instrText>
      </w:r>
      <w:r>
        <w:fldChar w:fldCharType="separate"/>
      </w:r>
      <w:r>
        <w:rPr>
          <w:rStyle w:val="Hyperlink"/>
        </w:rPr>
        <w:t>gsv@themoviestudio.com</w:t>
      </w:r>
      <w:proofErr w:type="spellEnd"/>
      <w:r>
        <w:fldChar w:fldCharType="end"/>
      </w:r>
      <w:r>
        <w:t>&gt;</w:t>
      </w:r>
      <w:r>
        <w:br/>
      </w:r>
      <w:r>
        <w:rPr>
          <w:b/>
          <w:bCs/>
        </w:rPr>
        <w:t>Subject:</w:t>
      </w:r>
      <w:r>
        <w:t xml:space="preserve"> Status of Audit</w:t>
      </w:r>
    </w:p>
    <w:p w14:paraId="5CA2DE1E" w14:textId="77777777" w:rsidR="000E5A11" w:rsidRDefault="000E5A11" w:rsidP="000E5A11">
      <w:pPr>
        <w:spacing w:before="100" w:beforeAutospacing="1" w:after="100" w:afterAutospacing="1"/>
      </w:pPr>
      <w:r>
        <w:t> </w:t>
      </w:r>
    </w:p>
    <w:p w14:paraId="6F2FFFB5" w14:textId="77777777" w:rsidR="000E5A11" w:rsidRDefault="000E5A11" w:rsidP="000E5A11">
      <w:pPr>
        <w:spacing w:before="100" w:beforeAutospacing="1" w:after="100" w:afterAutospacing="1"/>
      </w:pPr>
      <w:r>
        <w:t>Scott,</w:t>
      </w:r>
    </w:p>
    <w:p w14:paraId="1F71C8A7" w14:textId="77777777" w:rsidR="000E5A11" w:rsidRDefault="000E5A11" w:rsidP="000E5A11">
      <w:pPr>
        <w:spacing w:before="100" w:beforeAutospacing="1" w:after="100" w:afterAutospacing="1"/>
      </w:pPr>
      <w:r>
        <w:t> </w:t>
      </w:r>
    </w:p>
    <w:p w14:paraId="6B2B78EB" w14:textId="77777777" w:rsidR="000E5A11" w:rsidRDefault="000E5A11" w:rsidP="000E5A11">
      <w:pPr>
        <w:spacing w:before="100" w:beforeAutospacing="1" w:after="100" w:afterAutospacing="1"/>
      </w:pPr>
      <w:r>
        <w:t>As a MVES shareholder, I am interested in knowing the status of the ongoing audit, and when you expect it to be completed.  Please advise.</w:t>
      </w:r>
    </w:p>
    <w:p w14:paraId="7DCACFCB" w14:textId="77777777" w:rsidR="000E5A11" w:rsidRDefault="000E5A11" w:rsidP="000E5A11">
      <w:pPr>
        <w:spacing w:before="100" w:beforeAutospacing="1" w:after="100" w:afterAutospacing="1"/>
      </w:pPr>
      <w:r>
        <w:t> </w:t>
      </w:r>
    </w:p>
    <w:p w14:paraId="6892ABD5" w14:textId="77777777" w:rsidR="000E5A11" w:rsidRDefault="000E5A11" w:rsidP="000E5A11">
      <w:pPr>
        <w:spacing w:before="100" w:beforeAutospacing="1" w:after="100" w:afterAutospacing="1"/>
      </w:pPr>
      <w:r>
        <w:t>Thank you.</w:t>
      </w:r>
    </w:p>
    <w:p w14:paraId="5DD70BC7" w14:textId="77777777" w:rsidR="000E5A11" w:rsidRDefault="000E5A11" w:rsidP="000E5A11">
      <w:pPr>
        <w:spacing w:before="100" w:beforeAutospacing="1" w:after="100" w:afterAutospacing="1"/>
      </w:pPr>
      <w:r>
        <w:t> </w:t>
      </w:r>
    </w:p>
    <w:p w14:paraId="1DEBC5BC" w14:textId="77777777" w:rsidR="000E5A11" w:rsidRDefault="000E5A11" w:rsidP="000E5A11">
      <w:pPr>
        <w:spacing w:before="100" w:beforeAutospacing="1" w:after="100" w:afterAutospacing="1"/>
      </w:pPr>
      <w:r>
        <w:t xml:space="preserve">-- </w:t>
      </w:r>
    </w:p>
    <w:p w14:paraId="790D7B1C" w14:textId="77777777" w:rsidR="000E5A11" w:rsidRDefault="000E5A11" w:rsidP="000E5A11">
      <w:pPr>
        <w:spacing w:before="100" w:beforeAutospacing="1" w:after="100" w:afterAutospacing="1"/>
      </w:pPr>
      <w:r>
        <w:rPr>
          <w:rFonts w:ascii="Arial" w:hAnsi="Arial" w:cs="Arial"/>
          <w:color w:val="500050"/>
          <w:sz w:val="20"/>
          <w:szCs w:val="20"/>
        </w:rPr>
        <w:lastRenderedPageBreak/>
        <w:t>Cid Galindo</w:t>
      </w:r>
      <w:r>
        <w:rPr>
          <w:rFonts w:ascii="Arial" w:hAnsi="Arial" w:cs="Arial"/>
          <w:color w:val="500050"/>
          <w:sz w:val="20"/>
          <w:szCs w:val="20"/>
        </w:rPr>
        <w:br/>
        <w:t>411 Brazos Street, Suite 99</w:t>
      </w:r>
      <w:r>
        <w:rPr>
          <w:rFonts w:ascii="Arial" w:hAnsi="Arial" w:cs="Arial"/>
          <w:color w:val="500050"/>
          <w:sz w:val="20"/>
          <w:szCs w:val="20"/>
        </w:rPr>
        <w:br/>
        <w:t>Austin, Texas 78701</w:t>
      </w:r>
      <w:r>
        <w:rPr>
          <w:rFonts w:ascii="Arial" w:hAnsi="Arial" w:cs="Arial"/>
          <w:color w:val="500050"/>
          <w:sz w:val="20"/>
          <w:szCs w:val="20"/>
        </w:rPr>
        <w:br/>
        <w:t>512-297-0525</w:t>
      </w:r>
    </w:p>
    <w:p w14:paraId="1538DBC2" w14:textId="77777777" w:rsidR="000E5A11" w:rsidRDefault="000E5A11" w:rsidP="000E5A11">
      <w:pPr>
        <w:spacing w:before="100" w:beforeAutospacing="1" w:after="100" w:afterAutospacing="1"/>
      </w:pPr>
      <w:hyperlink r:id="rId10" w:tgtFrame="_blank" w:history="1">
        <w:proofErr w:type="spellStart"/>
        <w:r>
          <w:rPr>
            <w:rStyle w:val="Hyperlink"/>
            <w:rFonts w:ascii="Arial" w:hAnsi="Arial" w:cs="Arial"/>
            <w:color w:val="114170"/>
            <w:sz w:val="20"/>
            <w:szCs w:val="20"/>
          </w:rPr>
          <w:t>cid@cidgalindo.com</w:t>
        </w:r>
        <w:proofErr w:type="spellEnd"/>
      </w:hyperlink>
    </w:p>
    <w:p w14:paraId="41535B3F" w14:textId="77777777" w:rsidR="000E5A11" w:rsidRDefault="000E5A11" w:rsidP="000E5A11">
      <w:r>
        <w:br w:type="textWrapping" w:clear="all"/>
      </w:r>
    </w:p>
    <w:p w14:paraId="35E05B73" w14:textId="77777777" w:rsidR="000E5A11" w:rsidRDefault="000E5A11" w:rsidP="000E5A11"/>
    <w:p w14:paraId="7B212344" w14:textId="77777777" w:rsidR="000E5A11" w:rsidRDefault="000E5A11" w:rsidP="000E5A11">
      <w:r>
        <w:t xml:space="preserve">-- </w:t>
      </w:r>
    </w:p>
    <w:p w14:paraId="4152D566" w14:textId="77777777" w:rsidR="000E5A11" w:rsidRDefault="000E5A11" w:rsidP="000E5A11">
      <w:pPr>
        <w:rPr>
          <w:rFonts w:ascii="Arial" w:hAnsi="Arial" w:cs="Arial"/>
          <w:color w:val="500050"/>
          <w:sz w:val="20"/>
          <w:szCs w:val="20"/>
        </w:rPr>
      </w:pPr>
      <w:r>
        <w:rPr>
          <w:rFonts w:ascii="Arial" w:hAnsi="Arial" w:cs="Arial"/>
          <w:color w:val="500050"/>
          <w:sz w:val="20"/>
          <w:szCs w:val="20"/>
        </w:rPr>
        <w:t>Cid Galindo</w:t>
      </w:r>
      <w:r>
        <w:rPr>
          <w:rFonts w:ascii="Arial" w:hAnsi="Arial" w:cs="Arial"/>
          <w:color w:val="500050"/>
          <w:sz w:val="20"/>
          <w:szCs w:val="20"/>
        </w:rPr>
        <w:br/>
        <w:t>411 Brazos Street, Suite 99</w:t>
      </w:r>
      <w:r>
        <w:rPr>
          <w:rFonts w:ascii="Arial" w:hAnsi="Arial" w:cs="Arial"/>
          <w:color w:val="500050"/>
          <w:sz w:val="20"/>
          <w:szCs w:val="20"/>
        </w:rPr>
        <w:br/>
        <w:t>Austin, Texas 78701</w:t>
      </w:r>
      <w:r>
        <w:rPr>
          <w:rFonts w:ascii="Arial" w:hAnsi="Arial" w:cs="Arial"/>
          <w:color w:val="500050"/>
          <w:sz w:val="20"/>
          <w:szCs w:val="20"/>
        </w:rPr>
        <w:br/>
        <w:t>512-297-0525</w:t>
      </w:r>
    </w:p>
    <w:p w14:paraId="21D180E6" w14:textId="77777777" w:rsidR="000E5A11" w:rsidRDefault="000E5A11" w:rsidP="000E5A11">
      <w:pPr>
        <w:rPr>
          <w:rFonts w:cs="Calibri"/>
        </w:rPr>
      </w:pPr>
      <w:hyperlink r:id="rId11" w:tgtFrame="_blank" w:history="1">
        <w:proofErr w:type="spellStart"/>
        <w:r>
          <w:rPr>
            <w:rStyle w:val="Hyperlink"/>
            <w:rFonts w:ascii="Arial" w:hAnsi="Arial" w:cs="Arial"/>
            <w:color w:val="114170"/>
            <w:sz w:val="20"/>
            <w:szCs w:val="20"/>
          </w:rPr>
          <w:t>cid@cidgalindo.com</w:t>
        </w:r>
        <w:proofErr w:type="spellEnd"/>
      </w:hyperlink>
    </w:p>
    <w:p w14:paraId="12307EA9" w14:textId="77777777" w:rsidR="000E5A11" w:rsidRDefault="000E5A11" w:rsidP="000E5A11">
      <w:pPr>
        <w:ind w:left="0" w:right="0" w:firstLine="0"/>
        <w:rPr>
          <w:rFonts w:ascii="Eras Light ITC" w:eastAsia="Times New Roman" w:hAnsi="Eras Light ITC"/>
          <w:b/>
          <w:noProof/>
          <w:sz w:val="16"/>
          <w:szCs w:val="18"/>
        </w:rPr>
      </w:pPr>
    </w:p>
    <w:p w14:paraId="5673B9A2" w14:textId="77777777" w:rsidR="000E5A11" w:rsidRDefault="000E5A11" w:rsidP="000E5A11"/>
    <w:p w14:paraId="30A558C4" w14:textId="77777777" w:rsidR="00A608B6" w:rsidRDefault="00A608B6"/>
    <w:sectPr w:rsidR="00A60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ras Medium ITC">
    <w:panose1 w:val="020B0602030504020804"/>
    <w:charset w:val="00"/>
    <w:family w:val="swiss"/>
    <w:pitch w:val="variable"/>
    <w:sig w:usb0="00000003" w:usb1="00000000" w:usb2="00000000" w:usb3="00000000" w:csb0="00000001" w:csb1="00000000"/>
  </w:font>
  <w:font w:name="Eras Light ITC">
    <w:panose1 w:val="020B04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43643"/>
    <w:multiLevelType w:val="hybridMultilevel"/>
    <w:tmpl w:val="C40EC4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A11"/>
    <w:rsid w:val="000E5A11"/>
    <w:rsid w:val="00627EE2"/>
    <w:rsid w:val="00A60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B4A54"/>
  <w15:chartTrackingRefBased/>
  <w15:docId w15:val="{EBA951DC-F312-40CD-9EEE-D4B092A4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5A11"/>
    <w:pPr>
      <w:spacing w:after="0" w:line="240" w:lineRule="auto"/>
      <w:ind w:left="57" w:right="1701" w:firstLine="113"/>
    </w:pPr>
    <w:rPr>
      <w:rFonts w:ascii="Calibri" w:eastAsia="Calibri" w:hAnsi="Calibri"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5A11"/>
    <w:rPr>
      <w:color w:val="0000FF"/>
      <w:u w:val="single"/>
    </w:rPr>
  </w:style>
  <w:style w:type="paragraph" w:styleId="ListParagraph">
    <w:name w:val="List Paragraph"/>
    <w:basedOn w:val="Normal"/>
    <w:uiPriority w:val="34"/>
    <w:qFormat/>
    <w:rsid w:val="000E5A1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13108">
      <w:bodyDiv w:val="1"/>
      <w:marLeft w:val="0"/>
      <w:marRight w:val="0"/>
      <w:marTop w:val="0"/>
      <w:marBottom w:val="0"/>
      <w:divBdr>
        <w:top w:val="none" w:sz="0" w:space="0" w:color="auto"/>
        <w:left w:val="none" w:sz="0" w:space="0" w:color="auto"/>
        <w:bottom w:val="none" w:sz="0" w:space="0" w:color="auto"/>
        <w:right w:val="none" w:sz="0" w:space="0" w:color="auto"/>
      </w:divBdr>
    </w:div>
    <w:div w:id="172525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sv@themoviestudi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moviestudio.com/" TargetMode="External"/><Relationship Id="rId11" Type="http://schemas.openxmlformats.org/officeDocument/2006/relationships/hyperlink" Target="mailto:cid@cidgalindo.com" TargetMode="External"/><Relationship Id="rId5" Type="http://schemas.openxmlformats.org/officeDocument/2006/relationships/hyperlink" Target="mailto:ceo@maxglobalbiz.com" TargetMode="External"/><Relationship Id="rId10" Type="http://schemas.openxmlformats.org/officeDocument/2006/relationships/hyperlink" Target="mailto:cid@cidgalindo.com" TargetMode="External"/><Relationship Id="rId4" Type="http://schemas.openxmlformats.org/officeDocument/2006/relationships/webSettings" Target="webSettings.xml"/><Relationship Id="rId9" Type="http://schemas.openxmlformats.org/officeDocument/2006/relationships/image" Target="cid:16da4886bba692e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2019-10-12T19:32:00Z</dcterms:created>
  <dcterms:modified xsi:type="dcterms:W3CDTF">2019-10-12T19:44:00Z</dcterms:modified>
</cp:coreProperties>
</file>